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8A" w:rsidRPr="00D6228A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>NASZA „PACZKOWA” RODZINA</w:t>
      </w:r>
    </w:p>
    <w:p w:rsidR="00D6228A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6228A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Rodzina o kodzie </w:t>
      </w:r>
      <w:r>
        <w:rPr>
          <w:rFonts w:ascii="Tahoma-Bold" w:hAnsi="Tahoma-Bold" w:cs="Tahoma-Bold"/>
          <w:b/>
          <w:bCs/>
          <w:sz w:val="24"/>
          <w:szCs w:val="24"/>
        </w:rPr>
        <w:t>SLA II-2488-534092</w:t>
      </w:r>
    </w:p>
    <w:p w:rsidR="00D6228A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D6228A" w:rsidRPr="00D6228A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 w:rsidRPr="00D6228A">
        <w:rPr>
          <w:rFonts w:ascii="Tahoma-Bold" w:hAnsi="Tahoma-Bold" w:cs="Tahoma-Bold"/>
          <w:b/>
          <w:bCs/>
          <w:sz w:val="24"/>
          <w:szCs w:val="24"/>
        </w:rPr>
        <w:t>1. Opis rodziny</w:t>
      </w:r>
    </w:p>
    <w:p w:rsidR="00D6228A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D6228A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6228A">
        <w:rPr>
          <w:rFonts w:ascii="Tahoma" w:hAnsi="Tahoma" w:cs="Tahoma"/>
        </w:rPr>
        <w:t xml:space="preserve">Pani Katarzyna (37 l.) i pan Mariusz (34 l.) wspólnie wychowują czwórkę dzieci: Karolinę </w:t>
      </w:r>
    </w:p>
    <w:p w:rsidR="00D6228A" w:rsidRPr="00D6228A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6228A">
        <w:rPr>
          <w:rFonts w:ascii="Tahoma" w:hAnsi="Tahoma" w:cs="Tahoma"/>
        </w:rPr>
        <w:t>(16 l.),</w:t>
      </w:r>
      <w:r>
        <w:rPr>
          <w:rFonts w:ascii="Tahoma" w:hAnsi="Tahoma" w:cs="Tahoma"/>
        </w:rPr>
        <w:t xml:space="preserve"> </w:t>
      </w:r>
      <w:r w:rsidRPr="00D6228A">
        <w:rPr>
          <w:rFonts w:ascii="Tahoma" w:hAnsi="Tahoma" w:cs="Tahoma"/>
        </w:rPr>
        <w:t>Michała (9 l.), Kubę (6 l.) oraz noworodka - Lenę. Na co dzień pani Katarzyna zajmuje się dziećmi,</w:t>
      </w:r>
      <w:r>
        <w:rPr>
          <w:rFonts w:ascii="Tahoma" w:hAnsi="Tahoma" w:cs="Tahoma"/>
        </w:rPr>
        <w:t xml:space="preserve"> </w:t>
      </w:r>
      <w:r w:rsidRPr="00D6228A">
        <w:rPr>
          <w:rFonts w:ascii="Tahoma" w:hAnsi="Tahoma" w:cs="Tahoma"/>
        </w:rPr>
        <w:t>szczególnie Leną, która pojawiła się na świecie zaledwie kilkanaście dni temu. Jedynym żywicielem</w:t>
      </w:r>
      <w:r>
        <w:rPr>
          <w:rFonts w:ascii="Tahoma" w:hAnsi="Tahoma" w:cs="Tahoma"/>
        </w:rPr>
        <w:t xml:space="preserve"> </w:t>
      </w:r>
      <w:r w:rsidRPr="00D6228A">
        <w:rPr>
          <w:rFonts w:ascii="Tahoma" w:hAnsi="Tahoma" w:cs="Tahoma"/>
        </w:rPr>
        <w:t>rodziny był dotychczas pan Mariusz. Od lipca pozostaje on jednak bez stałej pracy, ponieważ pracodawca</w:t>
      </w:r>
      <w:r>
        <w:rPr>
          <w:rFonts w:ascii="Tahoma" w:hAnsi="Tahoma" w:cs="Tahoma"/>
        </w:rPr>
        <w:t xml:space="preserve"> </w:t>
      </w:r>
      <w:r w:rsidRPr="00D6228A">
        <w:rPr>
          <w:rFonts w:ascii="Tahoma" w:hAnsi="Tahoma" w:cs="Tahoma"/>
        </w:rPr>
        <w:t>nie przedłużył z nim umowy. W związku z powyższym obecnie rodzina utrzymuje się przede wszystkim ze</w:t>
      </w:r>
      <w:r>
        <w:rPr>
          <w:rFonts w:ascii="Tahoma" w:hAnsi="Tahoma" w:cs="Tahoma"/>
        </w:rPr>
        <w:t xml:space="preserve"> </w:t>
      </w:r>
      <w:r w:rsidRPr="00D6228A">
        <w:rPr>
          <w:rFonts w:ascii="Tahoma" w:hAnsi="Tahoma" w:cs="Tahoma"/>
        </w:rPr>
        <w:t>świadczeń, które w związku z urodzeniem i wychowywaniem dzieci otrzymuje pani Katarzyna. Po odjęciu</w:t>
      </w:r>
      <w:r>
        <w:rPr>
          <w:rFonts w:ascii="Tahoma" w:hAnsi="Tahoma" w:cs="Tahoma"/>
        </w:rPr>
        <w:t xml:space="preserve"> </w:t>
      </w:r>
      <w:r w:rsidRPr="00D6228A">
        <w:rPr>
          <w:rFonts w:ascii="Tahoma" w:hAnsi="Tahoma" w:cs="Tahoma"/>
        </w:rPr>
        <w:t>kosztów utrzymania, na życie pozostaje mniej niż 220 złotych na jednego członka rodziny. Kwota ta</w:t>
      </w:r>
      <w:r>
        <w:rPr>
          <w:rFonts w:ascii="Tahoma" w:hAnsi="Tahoma" w:cs="Tahoma"/>
        </w:rPr>
        <w:t xml:space="preserve"> </w:t>
      </w:r>
      <w:r w:rsidRPr="00D6228A">
        <w:rPr>
          <w:rFonts w:ascii="Tahoma" w:hAnsi="Tahoma" w:cs="Tahoma"/>
        </w:rPr>
        <w:t>często nie wystarcza na podstawowe potrzeby dzieci, nie wspominając już o wydatkach związanych z</w:t>
      </w:r>
      <w:r>
        <w:rPr>
          <w:rFonts w:ascii="Tahoma" w:hAnsi="Tahoma" w:cs="Tahoma"/>
        </w:rPr>
        <w:t xml:space="preserve"> </w:t>
      </w:r>
      <w:r w:rsidRPr="00D6228A">
        <w:rPr>
          <w:rFonts w:ascii="Tahoma" w:hAnsi="Tahoma" w:cs="Tahoma"/>
        </w:rPr>
        <w:t>zakupem odzieży czy obuwia zimowego. Ponadto w związku z problemami finansowymi rodzina zaprzestała</w:t>
      </w:r>
      <w:r>
        <w:rPr>
          <w:rFonts w:ascii="Tahoma" w:hAnsi="Tahoma" w:cs="Tahoma"/>
        </w:rPr>
        <w:t xml:space="preserve"> </w:t>
      </w:r>
      <w:r w:rsidRPr="00D6228A">
        <w:rPr>
          <w:rFonts w:ascii="Tahoma" w:hAnsi="Tahoma" w:cs="Tahoma"/>
        </w:rPr>
        <w:t>płacenia czynszu, w konsekwencji czego otrzymała wyrok eksmisyjny. Mimo bardzo trudnej sytuacji</w:t>
      </w:r>
      <w:r>
        <w:rPr>
          <w:rFonts w:ascii="Tahoma" w:hAnsi="Tahoma" w:cs="Tahoma"/>
        </w:rPr>
        <w:t xml:space="preserve"> </w:t>
      </w:r>
      <w:r w:rsidRPr="00D6228A">
        <w:rPr>
          <w:rFonts w:ascii="Tahoma" w:hAnsi="Tahoma" w:cs="Tahoma"/>
        </w:rPr>
        <w:t>finansowej i lokalowej (sześć osób mieszka w jednym pokoju) rodzina nie traci pozytywnego nastawienia.</w:t>
      </w:r>
      <w:r>
        <w:rPr>
          <w:rFonts w:ascii="Tahoma" w:hAnsi="Tahoma" w:cs="Tahoma"/>
        </w:rPr>
        <w:t xml:space="preserve"> </w:t>
      </w:r>
      <w:r w:rsidRPr="00D6228A">
        <w:rPr>
          <w:rFonts w:ascii="Tahoma" w:hAnsi="Tahoma" w:cs="Tahoma"/>
        </w:rPr>
        <w:t>Pani Katarzyna podjęła działania mające na celu zamianę mieszkania na socjalne, natomiast pan</w:t>
      </w:r>
      <w:r>
        <w:rPr>
          <w:rFonts w:ascii="Tahoma" w:hAnsi="Tahoma" w:cs="Tahoma"/>
        </w:rPr>
        <w:t xml:space="preserve"> </w:t>
      </w:r>
      <w:r w:rsidRPr="00D6228A">
        <w:rPr>
          <w:rFonts w:ascii="Tahoma" w:hAnsi="Tahoma" w:cs="Tahoma"/>
        </w:rPr>
        <w:t>Mariusz, specjalizujący się w tzw. wykończeniówce, intensywnie poszukuje zatrudnienia. Jako że prace</w:t>
      </w:r>
      <w:r>
        <w:rPr>
          <w:rFonts w:ascii="Tahoma" w:hAnsi="Tahoma" w:cs="Tahoma"/>
        </w:rPr>
        <w:t xml:space="preserve"> </w:t>
      </w:r>
      <w:r w:rsidRPr="00D6228A">
        <w:rPr>
          <w:rFonts w:ascii="Tahoma" w:hAnsi="Tahoma" w:cs="Tahoma"/>
        </w:rPr>
        <w:t>remontowe charakteryzują się sezonowością - gotów jest jednak podjąć jakąkolwiek fizyczną pracę,</w:t>
      </w:r>
      <w:r>
        <w:rPr>
          <w:rFonts w:ascii="Tahoma" w:hAnsi="Tahoma" w:cs="Tahoma"/>
        </w:rPr>
        <w:t xml:space="preserve"> </w:t>
      </w:r>
      <w:r w:rsidRPr="00D6228A">
        <w:rPr>
          <w:rFonts w:ascii="Tahoma" w:hAnsi="Tahoma" w:cs="Tahoma"/>
        </w:rPr>
        <w:t>byleby móc dzięki niej zapewnić byt rodzinie. Warto również podkreślić, że rodzina opiekuje się</w:t>
      </w:r>
    </w:p>
    <w:p w:rsidR="00D6228A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6228A">
        <w:rPr>
          <w:rFonts w:ascii="Tahoma" w:hAnsi="Tahoma" w:cs="Tahoma"/>
        </w:rPr>
        <w:t>dwoma przygarniętymi psami.</w:t>
      </w:r>
    </w:p>
    <w:p w:rsidR="00D6228A" w:rsidRPr="00D6228A" w:rsidRDefault="00D6228A" w:rsidP="00D6228A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</w:rPr>
      </w:pPr>
      <w:r w:rsidRPr="00D6228A">
        <w:rPr>
          <w:rFonts w:ascii="Tahoma" w:hAnsi="Tahoma" w:cs="Tahoma"/>
        </w:rPr>
        <w:t>Wśród najważniejszych potrzeb rodziny są kurtki i obuwie zimowe dla</w:t>
      </w:r>
    </w:p>
    <w:p w:rsidR="00D6228A" w:rsidRPr="00D6228A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6228A">
        <w:rPr>
          <w:rFonts w:ascii="Tahoma" w:hAnsi="Tahoma" w:cs="Tahoma"/>
        </w:rPr>
        <w:t>Michała i Karoliny oraz kombinezon dla Leny, a także łóżko piętrowe dla chłopców, ponieważ</w:t>
      </w:r>
    </w:p>
    <w:p w:rsidR="00D6228A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6228A">
        <w:rPr>
          <w:rFonts w:ascii="Tahoma" w:hAnsi="Tahoma" w:cs="Tahoma"/>
        </w:rPr>
        <w:t>wersalka, na której śpią - się rozpada.</w:t>
      </w:r>
    </w:p>
    <w:p w:rsidR="00D6228A" w:rsidRPr="00D6228A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6228A" w:rsidRPr="00D6228A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 w:rsidRPr="00D6228A">
        <w:rPr>
          <w:rFonts w:ascii="Tahoma-Bold" w:hAnsi="Tahoma-Bold" w:cs="Tahoma-Bold"/>
          <w:b/>
          <w:bCs/>
          <w:sz w:val="24"/>
          <w:szCs w:val="24"/>
        </w:rPr>
        <w:t>2. Potrzeby rodziny</w:t>
      </w:r>
    </w:p>
    <w:p w:rsidR="00D6228A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D6228A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D6228A" w:rsidRPr="00D6228A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 w:rsidRPr="00D6228A">
        <w:rPr>
          <w:rFonts w:ascii="Tahoma-Bold" w:hAnsi="Tahoma-Bold" w:cs="Tahoma-Bold"/>
          <w:b/>
          <w:bCs/>
        </w:rPr>
        <w:t>- Żywność trwała:</w:t>
      </w:r>
    </w:p>
    <w:p w:rsidR="00D6228A" w:rsidRPr="00D6228A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6228A">
        <w:rPr>
          <w:rFonts w:ascii="Tahoma" w:hAnsi="Tahoma" w:cs="Tahoma"/>
          <w:u w:val="single"/>
        </w:rPr>
        <w:t>Żywność</w:t>
      </w:r>
      <w:r w:rsidRPr="00D6228A">
        <w:rPr>
          <w:rFonts w:ascii="Tahoma" w:hAnsi="Tahoma" w:cs="Tahoma"/>
        </w:rPr>
        <w:t>:</w:t>
      </w:r>
    </w:p>
    <w:p w:rsidR="00D6228A" w:rsidRPr="00D6228A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6228A">
        <w:rPr>
          <w:rFonts w:ascii="Tahoma" w:hAnsi="Tahoma" w:cs="Tahoma"/>
        </w:rPr>
        <w:t>Herbata, Konserwy mięsne, Kawa, Konserwy rybne, Warzywa w</w:t>
      </w:r>
    </w:p>
    <w:p w:rsidR="00D6228A" w:rsidRPr="00D6228A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6228A">
        <w:rPr>
          <w:rFonts w:ascii="Tahoma" w:hAnsi="Tahoma" w:cs="Tahoma"/>
        </w:rPr>
        <w:t>puszkach</w:t>
      </w:r>
    </w:p>
    <w:p w:rsidR="00D6228A" w:rsidRPr="00D6228A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6228A">
        <w:rPr>
          <w:rFonts w:ascii="Tahoma" w:hAnsi="Tahoma" w:cs="Tahoma"/>
        </w:rPr>
        <w:t xml:space="preserve">Produkty dla niemowląt: </w:t>
      </w:r>
      <w:proofErr w:type="spellStart"/>
      <w:r w:rsidRPr="00D6228A">
        <w:rPr>
          <w:rFonts w:ascii="Tahoma" w:hAnsi="Tahoma" w:cs="Tahoma"/>
        </w:rPr>
        <w:t>Bebiko</w:t>
      </w:r>
      <w:proofErr w:type="spellEnd"/>
      <w:r w:rsidRPr="00D6228A">
        <w:rPr>
          <w:rFonts w:ascii="Tahoma" w:hAnsi="Tahoma" w:cs="Tahoma"/>
        </w:rPr>
        <w:t xml:space="preserve"> 1 (noworodek), przyszłościowo </w:t>
      </w:r>
      <w:proofErr w:type="spellStart"/>
      <w:r w:rsidRPr="00D6228A">
        <w:rPr>
          <w:rFonts w:ascii="Tahoma" w:hAnsi="Tahoma" w:cs="Tahoma"/>
        </w:rPr>
        <w:t>Bebiko</w:t>
      </w:r>
      <w:proofErr w:type="spellEnd"/>
      <w:r w:rsidRPr="00D6228A">
        <w:rPr>
          <w:rFonts w:ascii="Tahoma" w:hAnsi="Tahoma" w:cs="Tahoma"/>
        </w:rPr>
        <w:t xml:space="preserve"> 2</w:t>
      </w:r>
    </w:p>
    <w:p w:rsidR="00D6228A" w:rsidRPr="00D6228A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6228A">
        <w:rPr>
          <w:rFonts w:ascii="Tahoma" w:hAnsi="Tahoma" w:cs="Tahoma"/>
        </w:rPr>
        <w:t>Inne produkty żywnościowe: Rodzina opiekuje się dwoma psami. Pod rozwagę karma dla psów</w:t>
      </w:r>
      <w:r>
        <w:rPr>
          <w:rFonts w:ascii="Tahoma" w:hAnsi="Tahoma" w:cs="Tahoma"/>
        </w:rPr>
        <w:t xml:space="preserve"> </w:t>
      </w:r>
      <w:r w:rsidRPr="00D6228A">
        <w:rPr>
          <w:rFonts w:ascii="Tahoma" w:hAnsi="Tahoma" w:cs="Tahoma"/>
        </w:rPr>
        <w:t>(propozycja wolontariusza).</w:t>
      </w:r>
    </w:p>
    <w:p w:rsidR="00D6228A" w:rsidRPr="00D6228A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 w:rsidRPr="00D6228A">
        <w:rPr>
          <w:rFonts w:ascii="Tahoma-Bold" w:hAnsi="Tahoma-Bold" w:cs="Tahoma-Bold"/>
          <w:b/>
          <w:bCs/>
        </w:rPr>
        <w:t>- Środki czystości</w:t>
      </w:r>
    </w:p>
    <w:p w:rsidR="00D6228A" w:rsidRPr="00D6228A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6228A">
        <w:rPr>
          <w:rFonts w:ascii="Tahoma" w:hAnsi="Tahoma" w:cs="Tahoma"/>
        </w:rPr>
        <w:t>Proszek do prania, Płyn do mycia naczyń, Mydło/żel myjący,</w:t>
      </w:r>
    </w:p>
    <w:p w:rsidR="00D6228A" w:rsidRPr="00D6228A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6228A">
        <w:rPr>
          <w:rFonts w:ascii="Tahoma" w:hAnsi="Tahoma" w:cs="Tahoma"/>
        </w:rPr>
        <w:t>Płyny czyszczące, Szampon, Szczoteczka do zębów</w:t>
      </w:r>
    </w:p>
    <w:p w:rsidR="00D6228A" w:rsidRPr="00D6228A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6228A">
        <w:rPr>
          <w:rFonts w:ascii="Tahoma" w:hAnsi="Tahoma" w:cs="Tahoma"/>
        </w:rPr>
        <w:t>Artykuły dziecięce: Pieluchy (obecnie Lena waży 2,5 kg), płyn do kąpieli, oliwka,</w:t>
      </w:r>
    </w:p>
    <w:p w:rsidR="00D6228A" w:rsidRPr="00D6228A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 w:rsidRPr="00D6228A">
        <w:rPr>
          <w:rFonts w:ascii="Tahoma" w:hAnsi="Tahoma" w:cs="Tahoma"/>
        </w:rPr>
        <w:t>sudocrem</w:t>
      </w:r>
      <w:proofErr w:type="spellEnd"/>
      <w:r w:rsidRPr="00D6228A">
        <w:rPr>
          <w:rFonts w:ascii="Tahoma" w:hAnsi="Tahoma" w:cs="Tahoma"/>
        </w:rPr>
        <w:t>, chusteczki nawilżane</w:t>
      </w:r>
    </w:p>
    <w:p w:rsidR="00D6228A" w:rsidRPr="00D6228A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 w:rsidRPr="00D6228A">
        <w:rPr>
          <w:rFonts w:ascii="Tahoma-Bold" w:hAnsi="Tahoma-Bold" w:cs="Tahoma-Bold"/>
          <w:b/>
          <w:bCs/>
        </w:rPr>
        <w:t>- Odzież</w:t>
      </w:r>
    </w:p>
    <w:p w:rsidR="00D6228A" w:rsidRPr="00D6228A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6228A">
        <w:rPr>
          <w:rFonts w:ascii="Tahoma" w:hAnsi="Tahoma" w:cs="Tahoma"/>
        </w:rPr>
        <w:t>Katarzyna</w:t>
      </w:r>
      <w:r>
        <w:rPr>
          <w:rFonts w:ascii="Tahoma" w:hAnsi="Tahoma" w:cs="Tahoma"/>
        </w:rPr>
        <w:t xml:space="preserve"> – ciemna kurtka zimowa; Rom. 40, sylwetka po porodzie.</w:t>
      </w:r>
    </w:p>
    <w:p w:rsidR="00D6228A" w:rsidRPr="00D6228A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– ciemne getry/elastyczne spodnie, </w:t>
      </w:r>
      <w:proofErr w:type="spellStart"/>
      <w:r>
        <w:rPr>
          <w:rFonts w:ascii="Tahoma" w:hAnsi="Tahoma" w:cs="Tahoma"/>
        </w:rPr>
        <w:t>rozm</w:t>
      </w:r>
      <w:proofErr w:type="spellEnd"/>
      <w:r>
        <w:rPr>
          <w:rFonts w:ascii="Tahoma" w:hAnsi="Tahoma" w:cs="Tahoma"/>
        </w:rPr>
        <w:t>. 40, sylwetka po porodzie</w:t>
      </w:r>
    </w:p>
    <w:p w:rsidR="00D6228A" w:rsidRPr="00D6228A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6228A">
        <w:rPr>
          <w:rFonts w:ascii="Tahoma" w:hAnsi="Tahoma" w:cs="Tahoma"/>
        </w:rPr>
        <w:t>Karolina</w:t>
      </w:r>
      <w:r>
        <w:rPr>
          <w:rFonts w:ascii="Tahoma" w:hAnsi="Tahoma" w:cs="Tahoma"/>
        </w:rPr>
        <w:t xml:space="preserve"> (16l.) – jasna kurtka zimowa, </w:t>
      </w:r>
      <w:proofErr w:type="spellStart"/>
      <w:r>
        <w:rPr>
          <w:rFonts w:ascii="Tahoma" w:hAnsi="Tahoma" w:cs="Tahoma"/>
        </w:rPr>
        <w:t>rozm</w:t>
      </w:r>
      <w:proofErr w:type="spellEnd"/>
      <w:r>
        <w:rPr>
          <w:rFonts w:ascii="Tahoma" w:hAnsi="Tahoma" w:cs="Tahoma"/>
        </w:rPr>
        <w:t>. 38, sylwetka normalna</w:t>
      </w:r>
    </w:p>
    <w:p w:rsidR="00D6228A" w:rsidRPr="00D6228A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6228A">
        <w:rPr>
          <w:rFonts w:ascii="Tahoma" w:hAnsi="Tahoma" w:cs="Tahoma"/>
        </w:rPr>
        <w:t>Michał</w:t>
      </w:r>
      <w:r>
        <w:rPr>
          <w:rFonts w:ascii="Tahoma" w:hAnsi="Tahoma" w:cs="Tahoma"/>
        </w:rPr>
        <w:t xml:space="preserve"> (9l.) – ciemna kurtka zimowa, </w:t>
      </w:r>
      <w:proofErr w:type="spellStart"/>
      <w:r>
        <w:rPr>
          <w:rFonts w:ascii="Tahoma" w:hAnsi="Tahoma" w:cs="Tahoma"/>
        </w:rPr>
        <w:t>rozm</w:t>
      </w:r>
      <w:proofErr w:type="spellEnd"/>
      <w:r>
        <w:rPr>
          <w:rFonts w:ascii="Tahoma" w:hAnsi="Tahoma" w:cs="Tahoma"/>
        </w:rPr>
        <w:t xml:space="preserve"> 134 cm, sylwetka szczupła</w:t>
      </w:r>
    </w:p>
    <w:p w:rsidR="00D6228A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- </w:t>
      </w:r>
      <w:r w:rsidR="0076489E">
        <w:rPr>
          <w:rFonts w:ascii="Tahoma" w:hAnsi="Tahoma" w:cs="Tahoma"/>
        </w:rPr>
        <w:t xml:space="preserve">rozpinana </w:t>
      </w:r>
      <w:r>
        <w:rPr>
          <w:rFonts w:ascii="Tahoma" w:hAnsi="Tahoma" w:cs="Tahoma"/>
        </w:rPr>
        <w:t xml:space="preserve">bluza </w:t>
      </w:r>
      <w:r w:rsidR="0076489E">
        <w:rPr>
          <w:rFonts w:ascii="Tahoma" w:hAnsi="Tahoma" w:cs="Tahoma"/>
        </w:rPr>
        <w:t xml:space="preserve">z kapturem </w:t>
      </w:r>
      <w:r>
        <w:rPr>
          <w:rFonts w:ascii="Tahoma" w:hAnsi="Tahoma" w:cs="Tahoma"/>
        </w:rPr>
        <w:t>zimowa (ciepła), 134 cm</w:t>
      </w:r>
      <w:r w:rsidR="0076489E">
        <w:rPr>
          <w:rFonts w:ascii="Tahoma" w:hAnsi="Tahoma" w:cs="Tahoma"/>
        </w:rPr>
        <w:t>, sylwetka szczupła</w:t>
      </w:r>
    </w:p>
    <w:p w:rsidR="00D6228A" w:rsidRPr="00D6228A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6228A">
        <w:rPr>
          <w:rFonts w:ascii="Tahoma" w:hAnsi="Tahoma" w:cs="Tahoma"/>
        </w:rPr>
        <w:t>Kuba</w:t>
      </w:r>
      <w:r w:rsidR="0076489E">
        <w:rPr>
          <w:rFonts w:ascii="Tahoma" w:hAnsi="Tahoma" w:cs="Tahoma"/>
        </w:rPr>
        <w:t xml:space="preserve"> (6l.) – spodnie zimowe, 122 cm, sylwetka szczupła, najlepiej jeansy lub na gumce</w:t>
      </w:r>
    </w:p>
    <w:p w:rsidR="00D6228A" w:rsidRPr="00D6228A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6228A">
        <w:rPr>
          <w:rFonts w:ascii="Tahoma" w:hAnsi="Tahoma" w:cs="Tahoma"/>
        </w:rPr>
        <w:t>Lena</w:t>
      </w:r>
      <w:r w:rsidR="0076489E">
        <w:rPr>
          <w:rFonts w:ascii="Tahoma" w:hAnsi="Tahoma" w:cs="Tahoma"/>
        </w:rPr>
        <w:t xml:space="preserve"> (0l.) (noworodek) – kombinezon zimowy, </w:t>
      </w:r>
      <w:proofErr w:type="spellStart"/>
      <w:r w:rsidR="0076489E">
        <w:rPr>
          <w:rFonts w:ascii="Tahoma" w:hAnsi="Tahoma" w:cs="Tahoma"/>
        </w:rPr>
        <w:t>rozm</w:t>
      </w:r>
      <w:proofErr w:type="spellEnd"/>
      <w:r w:rsidR="0076489E">
        <w:rPr>
          <w:rFonts w:ascii="Tahoma" w:hAnsi="Tahoma" w:cs="Tahoma"/>
        </w:rPr>
        <w:t xml:space="preserve">. 0 – 6 </w:t>
      </w:r>
      <w:proofErr w:type="spellStart"/>
      <w:r w:rsidR="0076489E">
        <w:rPr>
          <w:rFonts w:ascii="Tahoma" w:hAnsi="Tahoma" w:cs="Tahoma"/>
        </w:rPr>
        <w:t>mscy</w:t>
      </w:r>
      <w:proofErr w:type="spellEnd"/>
    </w:p>
    <w:p w:rsidR="0076489E" w:rsidRDefault="0076489E" w:rsidP="00D62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6228A" w:rsidRPr="00D6228A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 w:rsidRPr="00D6228A">
        <w:rPr>
          <w:rFonts w:ascii="Tahoma-Bold" w:hAnsi="Tahoma-Bold" w:cs="Tahoma-Bold"/>
          <w:b/>
          <w:bCs/>
        </w:rPr>
        <w:lastRenderedPageBreak/>
        <w:t>- Obuwie</w:t>
      </w:r>
    </w:p>
    <w:p w:rsidR="00D6228A" w:rsidRPr="00D6228A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6228A">
        <w:rPr>
          <w:rFonts w:ascii="Tahoma" w:hAnsi="Tahoma" w:cs="Tahoma"/>
        </w:rPr>
        <w:t>Karolina</w:t>
      </w:r>
      <w:r w:rsidR="0076489E">
        <w:rPr>
          <w:rFonts w:ascii="Tahoma" w:hAnsi="Tahoma" w:cs="Tahoma"/>
        </w:rPr>
        <w:t xml:space="preserve"> – </w:t>
      </w:r>
      <w:proofErr w:type="spellStart"/>
      <w:r w:rsidR="0076489E">
        <w:rPr>
          <w:rFonts w:ascii="Tahoma" w:hAnsi="Tahoma" w:cs="Tahoma"/>
        </w:rPr>
        <w:t>trapery</w:t>
      </w:r>
      <w:proofErr w:type="spellEnd"/>
      <w:r w:rsidR="0076489E">
        <w:rPr>
          <w:rFonts w:ascii="Tahoma" w:hAnsi="Tahoma" w:cs="Tahoma"/>
        </w:rPr>
        <w:t xml:space="preserve"> zimowe, najlepiej czarne lub brązowe,  </w:t>
      </w:r>
      <w:proofErr w:type="spellStart"/>
      <w:r w:rsidR="0076489E">
        <w:rPr>
          <w:rFonts w:ascii="Tahoma" w:hAnsi="Tahoma" w:cs="Tahoma"/>
        </w:rPr>
        <w:t>rozm</w:t>
      </w:r>
      <w:proofErr w:type="spellEnd"/>
      <w:r w:rsidR="0076489E">
        <w:rPr>
          <w:rFonts w:ascii="Tahoma" w:hAnsi="Tahoma" w:cs="Tahoma"/>
        </w:rPr>
        <w:t>. 39 - 40</w:t>
      </w:r>
    </w:p>
    <w:p w:rsidR="00D6228A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6228A">
        <w:rPr>
          <w:rFonts w:ascii="Tahoma" w:hAnsi="Tahoma" w:cs="Tahoma"/>
        </w:rPr>
        <w:t>Michał</w:t>
      </w:r>
      <w:r w:rsidR="0076489E">
        <w:rPr>
          <w:rFonts w:ascii="Tahoma" w:hAnsi="Tahoma" w:cs="Tahoma"/>
        </w:rPr>
        <w:t xml:space="preserve"> – </w:t>
      </w:r>
      <w:proofErr w:type="spellStart"/>
      <w:r w:rsidR="0076489E">
        <w:rPr>
          <w:rFonts w:ascii="Tahoma" w:hAnsi="Tahoma" w:cs="Tahoma"/>
        </w:rPr>
        <w:t>trapery</w:t>
      </w:r>
      <w:proofErr w:type="spellEnd"/>
      <w:r w:rsidR="0076489E">
        <w:rPr>
          <w:rFonts w:ascii="Tahoma" w:hAnsi="Tahoma" w:cs="Tahoma"/>
        </w:rPr>
        <w:t xml:space="preserve"> zimowe, ciemne, </w:t>
      </w:r>
      <w:proofErr w:type="spellStart"/>
      <w:r w:rsidR="0076489E">
        <w:rPr>
          <w:rFonts w:ascii="Tahoma" w:hAnsi="Tahoma" w:cs="Tahoma"/>
        </w:rPr>
        <w:t>rozm</w:t>
      </w:r>
      <w:proofErr w:type="spellEnd"/>
      <w:r w:rsidR="0076489E">
        <w:rPr>
          <w:rFonts w:ascii="Tahoma" w:hAnsi="Tahoma" w:cs="Tahoma"/>
        </w:rPr>
        <w:t>. 38</w:t>
      </w:r>
    </w:p>
    <w:p w:rsidR="0076489E" w:rsidRPr="00D6228A" w:rsidRDefault="0076489E" w:rsidP="00D62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6228A" w:rsidRPr="0076489E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 w:rsidRPr="0076489E">
        <w:rPr>
          <w:rFonts w:ascii="Tahoma-Bold" w:hAnsi="Tahoma-Bold" w:cs="Tahoma-Bold"/>
          <w:b/>
          <w:bCs/>
        </w:rPr>
        <w:t xml:space="preserve">Brakujące sprzęty: </w:t>
      </w:r>
      <w:r w:rsidRPr="0076489E">
        <w:rPr>
          <w:rFonts w:ascii="Tahoma-Bold" w:hAnsi="Tahoma-Bold" w:cs="Tahoma-Bold"/>
          <w:b/>
          <w:bCs/>
          <w:sz w:val="28"/>
          <w:szCs w:val="28"/>
          <w:u w:val="single"/>
        </w:rPr>
        <w:t>Łóżko piętrowe</w:t>
      </w:r>
      <w:r w:rsidRPr="0076489E">
        <w:rPr>
          <w:rFonts w:ascii="Tahoma-Bold" w:hAnsi="Tahoma-Bold" w:cs="Tahoma-Bold"/>
          <w:b/>
          <w:bCs/>
        </w:rPr>
        <w:t xml:space="preserve"> dla Michała i Kuby. Wersalka, na której</w:t>
      </w:r>
    </w:p>
    <w:p w:rsidR="00D6228A" w:rsidRPr="0076489E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 w:rsidRPr="0076489E">
        <w:rPr>
          <w:rFonts w:ascii="Tahoma-Bold" w:hAnsi="Tahoma-Bold" w:cs="Tahoma-Bold"/>
          <w:b/>
          <w:bCs/>
        </w:rPr>
        <w:t>śpią rozpada się, ponadto w pokoju jest bardzo mało miejsca i</w:t>
      </w:r>
      <w:r w:rsidR="0076489E">
        <w:rPr>
          <w:rFonts w:ascii="Tahoma-Bold" w:hAnsi="Tahoma-Bold" w:cs="Tahoma-Bold"/>
          <w:b/>
          <w:bCs/>
        </w:rPr>
        <w:t xml:space="preserve"> </w:t>
      </w:r>
      <w:r w:rsidRPr="0076489E">
        <w:rPr>
          <w:rFonts w:ascii="Tahoma-Bold" w:hAnsi="Tahoma-Bold" w:cs="Tahoma-Bold"/>
          <w:b/>
          <w:bCs/>
        </w:rPr>
        <w:t>moż</w:t>
      </w:r>
      <w:r w:rsidR="0076489E">
        <w:rPr>
          <w:rFonts w:ascii="Tahoma-Bold" w:hAnsi="Tahoma-Bold" w:cs="Tahoma-Bold"/>
          <w:b/>
          <w:bCs/>
        </w:rPr>
        <w:t>na</w:t>
      </w:r>
      <w:r w:rsidRPr="0076489E">
        <w:rPr>
          <w:rFonts w:ascii="Tahoma-Bold" w:hAnsi="Tahoma-Bold" w:cs="Tahoma-Bold"/>
          <w:b/>
          <w:bCs/>
        </w:rPr>
        <w:t xml:space="preserve"> dzięki temu je zaoszczędzić.</w:t>
      </w:r>
    </w:p>
    <w:p w:rsidR="0076489E" w:rsidRDefault="0076489E" w:rsidP="00D6228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</w:p>
    <w:p w:rsidR="00D6228A" w:rsidRPr="0076489E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 w:rsidRPr="0076489E">
        <w:rPr>
          <w:rFonts w:ascii="Tahoma-Bold" w:hAnsi="Tahoma-Bold" w:cs="Tahoma-Bold"/>
          <w:b/>
          <w:bCs/>
        </w:rPr>
        <w:t>- Specjalne upominki</w:t>
      </w:r>
    </w:p>
    <w:p w:rsidR="00D6228A" w:rsidRPr="0076489E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6489E">
        <w:rPr>
          <w:rFonts w:ascii="Tahoma" w:hAnsi="Tahoma" w:cs="Tahoma"/>
        </w:rPr>
        <w:t>Pani Katarzyna ucieszy się z książki, najlepiej optymistycznej, o miłości. Pan Mariusz chciałby</w:t>
      </w:r>
    </w:p>
    <w:p w:rsidR="00D6228A" w:rsidRDefault="00D6228A" w:rsidP="00D62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6489E">
        <w:rPr>
          <w:rFonts w:ascii="Tahoma" w:hAnsi="Tahoma" w:cs="Tahoma"/>
        </w:rPr>
        <w:t xml:space="preserve">mieć własną skrzynkę z narzędziami. Karolina marzy o </w:t>
      </w:r>
      <w:proofErr w:type="spellStart"/>
      <w:r w:rsidRPr="0076489E">
        <w:rPr>
          <w:rFonts w:ascii="Tahoma" w:hAnsi="Tahoma" w:cs="Tahoma"/>
        </w:rPr>
        <w:t>blenderze</w:t>
      </w:r>
      <w:proofErr w:type="spellEnd"/>
      <w:r w:rsidRPr="0076489E">
        <w:rPr>
          <w:rFonts w:ascii="Tahoma" w:hAnsi="Tahoma" w:cs="Tahoma"/>
        </w:rPr>
        <w:t>, Michał o piłce nożnej, z kolei</w:t>
      </w:r>
      <w:r w:rsidR="0076489E">
        <w:rPr>
          <w:rFonts w:ascii="Tahoma" w:hAnsi="Tahoma" w:cs="Tahoma"/>
        </w:rPr>
        <w:t xml:space="preserve"> </w:t>
      </w:r>
      <w:r w:rsidRPr="0076489E">
        <w:rPr>
          <w:rFonts w:ascii="Tahoma" w:hAnsi="Tahoma" w:cs="Tahoma"/>
        </w:rPr>
        <w:t>Kuba uwielbia dinozaury (figurki). Najlepszym prezentem dla Leny byłoby natomiast nosidełko dla</w:t>
      </w:r>
      <w:r w:rsidR="0076489E">
        <w:rPr>
          <w:rFonts w:ascii="Tahoma" w:hAnsi="Tahoma" w:cs="Tahoma"/>
        </w:rPr>
        <w:t xml:space="preserve"> </w:t>
      </w:r>
      <w:r w:rsidRPr="0076489E">
        <w:rPr>
          <w:rFonts w:ascii="Tahoma" w:hAnsi="Tahoma" w:cs="Tahoma"/>
        </w:rPr>
        <w:t>niemowląt.</w:t>
      </w:r>
    </w:p>
    <w:p w:rsidR="0076489E" w:rsidRPr="0076489E" w:rsidRDefault="0076489E" w:rsidP="00D62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66951" w:rsidRDefault="00566951" w:rsidP="00D6228A"/>
    <w:p w:rsidR="005278F1" w:rsidRDefault="005278F1" w:rsidP="00D6228A"/>
    <w:p w:rsidR="005278F1" w:rsidRDefault="005278F1" w:rsidP="00D6228A"/>
    <w:p w:rsidR="005278F1" w:rsidRDefault="005278F1" w:rsidP="00D6228A"/>
    <w:p w:rsidR="005278F1" w:rsidRDefault="005278F1" w:rsidP="00D6228A">
      <w:r>
        <w:t>Koordynator akcji w szkole – pani Alicja Marciniec (p. Ala)</w:t>
      </w:r>
    </w:p>
    <w:p w:rsidR="005278F1" w:rsidRDefault="005278F1" w:rsidP="00D6228A">
      <w:r>
        <w:tab/>
        <w:t xml:space="preserve">Priorytetem dla nas jest zapewnienie wszystkich potrzeb wskazanych przez Rodzinę. Nie wszystkie rzeczy muszą być nowe – mogą być używane ale dobrej lub bardzo dobrej jakości. Dajemy Rodzinie prezent od nas </w:t>
      </w:r>
      <w:r>
        <w:sym w:font="Wingdings" w:char="F04A"/>
      </w:r>
    </w:p>
    <w:p w:rsidR="005278F1" w:rsidRDefault="005278F1" w:rsidP="00D6228A">
      <w:r>
        <w:tab/>
        <w:t>Można włączyć się w akcję na różne sposoby:</w:t>
      </w:r>
    </w:p>
    <w:p w:rsidR="005278F1" w:rsidRDefault="005278F1" w:rsidP="00D6228A">
      <w:r>
        <w:t>- przekazując rzeczy materialne (np. kurtkę) nowe / używane</w:t>
      </w:r>
    </w:p>
    <w:p w:rsidR="005278F1" w:rsidRDefault="005278F1" w:rsidP="00D6228A">
      <w:r>
        <w:t>- przekazując dowolną kwotę ( z owych pieniędzy będą zakupione te rzeczy, których nie zgromadzimy</w:t>
      </w:r>
      <w:r w:rsidR="008A03ED">
        <w:t>) (zakupione zostanie m. in. łóżko piętrowe)</w:t>
      </w:r>
    </w:p>
    <w:p w:rsidR="008A03ED" w:rsidRDefault="008A03ED" w:rsidP="00D6228A">
      <w:r>
        <w:t>- przy pakowaniu paczki – odbędzie się to 9 grudnia w budynku naszej szkoły</w:t>
      </w:r>
    </w:p>
    <w:p w:rsidR="008A03ED" w:rsidRDefault="008A03ED" w:rsidP="00D6228A">
      <w:r>
        <w:t xml:space="preserve">- przy przewożeniu paczki do magazynu </w:t>
      </w:r>
      <w:r w:rsidR="00D4747A">
        <w:t xml:space="preserve">w dniu finału 10 i 11.XII (sobota i niedziela - my będziemy dostarczali paczkę w sobotę) </w:t>
      </w:r>
      <w:r>
        <w:t>(będzie się on znajdował w Sosnowcu) – liczymy na to, iż wykroczymy znacznie poza wskazane przez Rodzinę potrzeby i paczka będzie OGROMNA</w:t>
      </w:r>
      <w:r>
        <w:sym w:font="Wingdings" w:char="F04A"/>
      </w:r>
      <w:r>
        <w:t xml:space="preserve"> tzn. będzie się składała z wielu, wielu paczek, pudeł i prezentów</w:t>
      </w:r>
      <w:r>
        <w:sym w:font="Wingdings" w:char="F04A"/>
      </w:r>
    </w:p>
    <w:p w:rsidR="008A03ED" w:rsidRDefault="008A03ED" w:rsidP="00D6228A">
      <w:pPr>
        <w:rPr>
          <w:sz w:val="28"/>
          <w:szCs w:val="28"/>
        </w:rPr>
      </w:pPr>
      <w:r w:rsidRPr="008A03ED">
        <w:rPr>
          <w:sz w:val="28"/>
          <w:szCs w:val="28"/>
        </w:rPr>
        <w:t>- jest to rodzina wielodzietna, więc choć nie wskazali w potrzebach ani słodyczy, ani owoców, ani przyborów szkolnych lub książek, nie oznacza to, że się z nich nie ucieszą. Zaskoczmy ich przedświątecznymi prezentami</w:t>
      </w:r>
      <w:r w:rsidRPr="008A03ED">
        <w:rPr>
          <w:sz w:val="28"/>
          <w:szCs w:val="28"/>
        </w:rPr>
        <w:sym w:font="Wingdings" w:char="F04A"/>
      </w:r>
      <w:r w:rsidRPr="008A03ED">
        <w:rPr>
          <w:sz w:val="28"/>
          <w:szCs w:val="28"/>
        </w:rPr>
        <w:sym w:font="Wingdings" w:char="F04A"/>
      </w:r>
      <w:r w:rsidRPr="008A03ED">
        <w:rPr>
          <w:sz w:val="28"/>
          <w:szCs w:val="28"/>
        </w:rPr>
        <w:sym w:font="Wingdings" w:char="F04A"/>
      </w:r>
      <w:r w:rsidRPr="008A03ED">
        <w:rPr>
          <w:sz w:val="28"/>
          <w:szCs w:val="28"/>
        </w:rPr>
        <w:t>. Również produkty spożywcze typowo bożonarodzeniowe byłyby wspaniałe… sprawmy, aby powróciła do nich magia Świąt Bożego Narodzenia</w:t>
      </w:r>
      <w:r w:rsidRPr="008A03ED">
        <w:rPr>
          <w:sz w:val="28"/>
          <w:szCs w:val="28"/>
        </w:rPr>
        <w:sym w:font="Wingdings" w:char="F04A"/>
      </w:r>
    </w:p>
    <w:p w:rsidR="0035666C" w:rsidRPr="0035666C" w:rsidRDefault="0035666C" w:rsidP="00D6228A">
      <w:pPr>
        <w:rPr>
          <w:i/>
          <w:sz w:val="40"/>
          <w:szCs w:val="4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666C">
        <w:rPr>
          <w:i/>
          <w:sz w:val="40"/>
          <w:szCs w:val="40"/>
        </w:rPr>
        <w:t>Razem zmieniamy świat na lepsze!!!!</w:t>
      </w:r>
    </w:p>
    <w:sectPr w:rsidR="0035666C" w:rsidRPr="0035666C" w:rsidSect="00566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D35" w:rsidRDefault="00F11D35" w:rsidP="008A03ED">
      <w:pPr>
        <w:spacing w:after="0" w:line="240" w:lineRule="auto"/>
      </w:pPr>
      <w:r>
        <w:separator/>
      </w:r>
    </w:p>
  </w:endnote>
  <w:endnote w:type="continuationSeparator" w:id="0">
    <w:p w:rsidR="00F11D35" w:rsidRDefault="00F11D35" w:rsidP="008A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D35" w:rsidRDefault="00F11D35" w:rsidP="008A03ED">
      <w:pPr>
        <w:spacing w:after="0" w:line="240" w:lineRule="auto"/>
      </w:pPr>
      <w:r>
        <w:separator/>
      </w:r>
    </w:p>
  </w:footnote>
  <w:footnote w:type="continuationSeparator" w:id="0">
    <w:p w:rsidR="00F11D35" w:rsidRDefault="00F11D35" w:rsidP="008A0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28A"/>
    <w:rsid w:val="0035666C"/>
    <w:rsid w:val="005278F1"/>
    <w:rsid w:val="00566951"/>
    <w:rsid w:val="0076489E"/>
    <w:rsid w:val="008A03ED"/>
    <w:rsid w:val="00BF260E"/>
    <w:rsid w:val="00D4747A"/>
    <w:rsid w:val="00D6228A"/>
    <w:rsid w:val="00F11D35"/>
    <w:rsid w:val="00F2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3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3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3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6</cp:revision>
  <dcterms:created xsi:type="dcterms:W3CDTF">2016-11-19T18:33:00Z</dcterms:created>
  <dcterms:modified xsi:type="dcterms:W3CDTF">2016-11-19T19:09:00Z</dcterms:modified>
</cp:coreProperties>
</file>